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утвержденную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B420D2" w:rsidRPr="00481C9C" w:rsidRDefault="00B420D2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 xml:space="preserve">от 17.06.2014 № 2048, от 13.05.2015 № 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B20FC8" w:rsidRPr="00481C9C">
        <w:t>)</w:t>
      </w:r>
      <w:r w:rsidR="00E2544C" w:rsidRPr="00481C9C">
        <w:t>.</w:t>
      </w:r>
    </w:p>
    <w:p w:rsidR="00EE7FB3" w:rsidRPr="00481C9C" w:rsidRDefault="00B420D2" w:rsidP="0036355E">
      <w:pPr>
        <w:widowControl w:val="0"/>
        <w:ind w:firstLine="720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Прое</w:t>
      </w:r>
      <w:r w:rsidR="0036355E" w:rsidRPr="00481C9C">
        <w:rPr>
          <w:sz w:val="28"/>
          <w:szCs w:val="28"/>
        </w:rPr>
        <w:t>ктом постановления предлагается</w:t>
      </w:r>
      <w:r w:rsidR="00EE7FB3" w:rsidRPr="00481C9C">
        <w:rPr>
          <w:sz w:val="28"/>
          <w:szCs w:val="28"/>
        </w:rPr>
        <w:t>:</w:t>
      </w:r>
    </w:p>
    <w:p w:rsidR="00EE7FB3" w:rsidRPr="00481C9C" w:rsidRDefault="00EE7FB3" w:rsidP="0036355E">
      <w:pPr>
        <w:widowControl w:val="0"/>
        <w:ind w:firstLine="720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включить в Программу задачу «с</w:t>
      </w:r>
      <w:r w:rsidR="000D0467">
        <w:rPr>
          <w:sz w:val="28"/>
          <w:szCs w:val="28"/>
        </w:rPr>
        <w:t>одействие развитию туристско-рекреационного</w:t>
      </w:r>
      <w:r w:rsidRPr="00481C9C">
        <w:rPr>
          <w:sz w:val="28"/>
          <w:szCs w:val="28"/>
        </w:rPr>
        <w:t xml:space="preserve"> </w:t>
      </w:r>
      <w:r w:rsidR="000D0467">
        <w:rPr>
          <w:sz w:val="28"/>
          <w:szCs w:val="28"/>
        </w:rPr>
        <w:t>кластера на территории</w:t>
      </w:r>
      <w:r w:rsidRPr="00481C9C">
        <w:rPr>
          <w:sz w:val="28"/>
          <w:szCs w:val="28"/>
        </w:rPr>
        <w:t xml:space="preserve"> города Ставрополя»;</w:t>
      </w:r>
    </w:p>
    <w:p w:rsidR="00481C9C" w:rsidRPr="00481C9C" w:rsidRDefault="00481C9C" w:rsidP="00481C9C">
      <w:pPr>
        <w:ind w:firstLine="708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- по подпрограмме «Развитие малого и среднего предпринимательства в городе Ставрополе» предлагается уменьшить объем бюджетных ассигнований на сумму 31,85 тыс. рублей </w:t>
      </w:r>
      <w:r w:rsidRPr="00481C9C">
        <w:rPr>
          <w:spacing w:val="-4"/>
          <w:sz w:val="28"/>
          <w:szCs w:val="28"/>
        </w:rPr>
        <w:t>по расходам по мероприятию «С</w:t>
      </w:r>
      <w:r w:rsidRPr="00481C9C">
        <w:rPr>
          <w:sz w:val="28"/>
          <w:szCs w:val="28"/>
        </w:rPr>
        <w:t xml:space="preserve">опровождение сайта «Малое и среднее предпринимательство города Ставрополя» 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(www.staveconom. ru)»; </w:t>
      </w:r>
    </w:p>
    <w:p w:rsidR="00446429" w:rsidRDefault="00481C9C" w:rsidP="00481C9C">
      <w:pPr>
        <w:ind w:firstLine="708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- по подпрограмме «Создание благоприятных условий для экономического развития города Ставрополя»</w:t>
      </w:r>
      <w:r w:rsidR="00446429">
        <w:rPr>
          <w:sz w:val="28"/>
          <w:szCs w:val="28"/>
        </w:rPr>
        <w:t>:</w:t>
      </w:r>
    </w:p>
    <w:p w:rsidR="00446429" w:rsidRDefault="00481C9C" w:rsidP="00481C9C">
      <w:pPr>
        <w:ind w:firstLine="708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увеличить в 2017 году объемы бюджетных ассигнова</w:t>
      </w:r>
      <w:r w:rsidR="00446429">
        <w:rPr>
          <w:sz w:val="28"/>
          <w:szCs w:val="28"/>
        </w:rPr>
        <w:t>ний на сумму 31,85 тыс. рублей;</w:t>
      </w:r>
    </w:p>
    <w:p w:rsidR="00DA4D22" w:rsidRDefault="00446429" w:rsidP="00BC154C">
      <w:pPr>
        <w:tabs>
          <w:tab w:val="left" w:pos="2130"/>
        </w:tabs>
        <w:ind w:firstLine="709"/>
        <w:jc w:val="both"/>
        <w:rPr>
          <w:spacing w:val="-4"/>
          <w:sz w:val="28"/>
          <w:szCs w:val="28"/>
        </w:rPr>
      </w:pPr>
      <w:r w:rsidRPr="00481C9C">
        <w:rPr>
          <w:spacing w:val="-4"/>
          <w:sz w:val="28"/>
          <w:szCs w:val="28"/>
        </w:rPr>
        <w:t>предлагается предусмотреть расходы в сумме</w:t>
      </w:r>
      <w:r w:rsidRPr="00481C9C">
        <w:rPr>
          <w:sz w:val="28"/>
          <w:szCs w:val="28"/>
        </w:rPr>
        <w:t xml:space="preserve"> 140,25 тыс. рублей</w:t>
      </w:r>
      <w:r w:rsidRPr="00481C9C">
        <w:rPr>
          <w:spacing w:val="-4"/>
          <w:sz w:val="28"/>
          <w:szCs w:val="28"/>
        </w:rPr>
        <w:t xml:space="preserve"> на реализацию мероприятия «Участие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прочее»</w:t>
      </w:r>
      <w:r>
        <w:rPr>
          <w:spacing w:val="-4"/>
          <w:sz w:val="28"/>
          <w:szCs w:val="28"/>
        </w:rPr>
        <w:t xml:space="preserve"> (за счет перераспределения денежных средств в размере 30 тыс. руб. с</w:t>
      </w:r>
      <w:r w:rsidRPr="00446429">
        <w:rPr>
          <w:sz w:val="28"/>
          <w:szCs w:val="28"/>
        </w:rPr>
        <w:t xml:space="preserve"> </w:t>
      </w:r>
      <w:r w:rsidRPr="00481C9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481C9C">
        <w:rPr>
          <w:sz w:val="28"/>
          <w:szCs w:val="28"/>
        </w:rPr>
        <w:t xml:space="preserve"> «Составление туристических карт по туристическим маршрутам и памятным местам города Ставрополя»</w:t>
      </w:r>
      <w:r>
        <w:rPr>
          <w:spacing w:val="-4"/>
          <w:sz w:val="28"/>
          <w:szCs w:val="28"/>
        </w:rPr>
        <w:t>;</w:t>
      </w:r>
      <w:r w:rsidR="00DA4D22">
        <w:rPr>
          <w:spacing w:val="-4"/>
          <w:sz w:val="28"/>
          <w:szCs w:val="28"/>
        </w:rPr>
        <w:t xml:space="preserve"> сложившейся экономии по результатам заключенных муниципальных контрактов по мероприятиям: «</w:t>
      </w:r>
      <w:r w:rsidR="00C55C82">
        <w:rPr>
          <w:spacing w:val="-4"/>
          <w:sz w:val="28"/>
          <w:szCs w:val="28"/>
        </w:rPr>
        <w:t>С</w:t>
      </w:r>
      <w:r w:rsidR="00DA4D22" w:rsidRPr="00556670">
        <w:rPr>
          <w:sz w:val="28"/>
          <w:szCs w:val="28"/>
        </w:rPr>
        <w:t xml:space="preserve">опровождение сайта «Инвестиционный Ставрополь» в информационно-телекоммуникационной сети «Интернет» </w:t>
      </w:r>
      <w:r w:rsidR="00DA4D22" w:rsidRPr="00C56BBF">
        <w:rPr>
          <w:color w:val="000000" w:themeColor="text1"/>
          <w:sz w:val="28"/>
          <w:szCs w:val="28"/>
        </w:rPr>
        <w:t>(</w:t>
      </w:r>
      <w:hyperlink r:id="rId8" w:history="1">
        <w:r w:rsidR="00DA4D22" w:rsidRPr="00C56BBF">
          <w:rPr>
            <w:rStyle w:val="a6"/>
            <w:color w:val="000000" w:themeColor="text1"/>
            <w:sz w:val="28"/>
            <w:szCs w:val="28"/>
            <w:u w:val="none"/>
          </w:rPr>
          <w:t>www.investinstav.ru</w:t>
        </w:r>
      </w:hyperlink>
      <w:r w:rsidR="00DA4D22" w:rsidRPr="00C56BBF">
        <w:rPr>
          <w:color w:val="000000" w:themeColor="text1"/>
          <w:sz w:val="28"/>
          <w:szCs w:val="28"/>
        </w:rPr>
        <w:t>)»</w:t>
      </w:r>
      <w:r w:rsidR="00DA4D22">
        <w:rPr>
          <w:sz w:val="28"/>
          <w:szCs w:val="28"/>
        </w:rPr>
        <w:t xml:space="preserve"> в размере 40,4 тыс. руб., «</w:t>
      </w:r>
      <w:r w:rsidR="00C55C82">
        <w:rPr>
          <w:sz w:val="28"/>
          <w:szCs w:val="28"/>
        </w:rPr>
        <w:t>У</w:t>
      </w:r>
      <w:r w:rsidR="00DA4D22" w:rsidRPr="00556670">
        <w:rPr>
          <w:sz w:val="28"/>
          <w:szCs w:val="28"/>
        </w:rPr>
        <w:t xml:space="preserve">частие </w:t>
      </w:r>
      <w:r w:rsidR="00DA4D22" w:rsidRPr="00DA4D22">
        <w:rPr>
          <w:sz w:val="28"/>
          <w:szCs w:val="28"/>
        </w:rPr>
        <w:t xml:space="preserve">города Ставрополя в выставочно-ярмарочных мероприятиях, форумах, семинарах, круглых столах инвестиционной и инновационной </w:t>
      </w:r>
      <w:r w:rsidR="00DA4D22" w:rsidRPr="00DA4D22">
        <w:rPr>
          <w:sz w:val="28"/>
          <w:szCs w:val="28"/>
        </w:rPr>
        <w:lastRenderedPageBreak/>
        <w:t>направленности, в том числе: разработка и изготовление презентационных материалов о городе Ставрополе» в размере 38,0 тыс. руб.</w:t>
      </w:r>
      <w:r w:rsidR="00C55C82">
        <w:rPr>
          <w:sz w:val="28"/>
          <w:szCs w:val="28"/>
        </w:rPr>
        <w:t>,</w:t>
      </w:r>
      <w:r w:rsidR="00DA4D22" w:rsidRPr="00DA4D22">
        <w:rPr>
          <w:sz w:val="28"/>
          <w:szCs w:val="28"/>
        </w:rPr>
        <w:t xml:space="preserve"> «</w:t>
      </w:r>
      <w:r w:rsidR="00C55C82">
        <w:rPr>
          <w:sz w:val="28"/>
          <w:szCs w:val="28"/>
        </w:rPr>
        <w:t>С</w:t>
      </w:r>
      <w:r w:rsidR="00DA4D22" w:rsidRPr="00DA4D22">
        <w:rPr>
          <w:sz w:val="28"/>
          <w:szCs w:val="28"/>
        </w:rPr>
        <w:t xml:space="preserve">опровождение сайта «Малое и среднее предпринимательство города Ставрополя» 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</w:t>
      </w:r>
      <w:r w:rsidR="00DA4D22" w:rsidRPr="00DA4D22">
        <w:rPr>
          <w:color w:val="000000" w:themeColor="text1"/>
          <w:sz w:val="28"/>
          <w:szCs w:val="28"/>
        </w:rPr>
        <w:t>(</w:t>
      </w:r>
      <w:hyperlink r:id="rId9" w:history="1">
        <w:r w:rsidR="00DA4D22" w:rsidRPr="00DA4D22">
          <w:rPr>
            <w:rStyle w:val="a6"/>
            <w:color w:val="000000" w:themeColor="text1"/>
            <w:sz w:val="28"/>
            <w:szCs w:val="28"/>
            <w:u w:val="none"/>
          </w:rPr>
          <w:t>www.staveconom.ru</w:t>
        </w:r>
      </w:hyperlink>
      <w:r w:rsidR="00DA4D22" w:rsidRPr="00DA4D22">
        <w:rPr>
          <w:sz w:val="28"/>
          <w:szCs w:val="28"/>
        </w:rPr>
        <w:t>)» в размере 31,85 тыс. руб.</w:t>
      </w:r>
      <w:r w:rsidR="00DA4D22">
        <w:rPr>
          <w:sz w:val="28"/>
          <w:szCs w:val="28"/>
        </w:rPr>
        <w:t>)</w:t>
      </w:r>
      <w:r w:rsidR="00BC154C">
        <w:rPr>
          <w:sz w:val="28"/>
          <w:szCs w:val="28"/>
        </w:rPr>
        <w:t>.</w:t>
      </w:r>
      <w:r w:rsidR="00DA4D22">
        <w:rPr>
          <w:spacing w:val="-4"/>
          <w:sz w:val="28"/>
          <w:szCs w:val="28"/>
        </w:rPr>
        <w:t xml:space="preserve"> </w:t>
      </w:r>
    </w:p>
    <w:p w:rsidR="001500B4" w:rsidRPr="00481C9C" w:rsidRDefault="001500B4" w:rsidP="00DA4D22">
      <w:pPr>
        <w:ind w:firstLine="708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Также проектом постановления предлагается дополнить Методику</w:t>
      </w:r>
      <w:r w:rsidR="0036355E" w:rsidRPr="00481C9C">
        <w:rPr>
          <w:sz w:val="28"/>
          <w:szCs w:val="28"/>
        </w:rPr>
        <w:t xml:space="preserve">                       </w:t>
      </w:r>
      <w:r w:rsidRPr="00481C9C">
        <w:rPr>
          <w:sz w:val="28"/>
          <w:szCs w:val="28"/>
        </w:rPr>
        <w:t xml:space="preserve"> и критерии оценки эффективности муниципальной программы «Экономическое развитие города Ставрополя» к Программе показателями (индикаторами) для оценки д</w:t>
      </w:r>
      <w:r w:rsidR="005D4B44" w:rsidRPr="00481C9C">
        <w:rPr>
          <w:sz w:val="28"/>
          <w:szCs w:val="28"/>
        </w:rPr>
        <w:t>остижения указанных мероприятий:</w:t>
      </w:r>
    </w:p>
    <w:p w:rsidR="005D4B44" w:rsidRPr="00481C9C" w:rsidRDefault="005D4B44" w:rsidP="001500B4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«Численность размещенных лиц в коллективных средствах размещения города Ставрополя»;</w:t>
      </w:r>
    </w:p>
    <w:p w:rsidR="005D4B44" w:rsidRPr="00481C9C" w:rsidRDefault="005D4B44" w:rsidP="001500B4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«Объем инвестиций в основной капитал (за исключением</w:t>
      </w:r>
      <w:r w:rsidR="00C077FC" w:rsidRPr="00481C9C">
        <w:rPr>
          <w:sz w:val="28"/>
          <w:szCs w:val="28"/>
        </w:rPr>
        <w:t xml:space="preserve"> бюджетных средств)» (согласно заключенному соглашению № 1-Д/35 об условиях предоставления межбюджетных трансфертов, предусмотренных статьями 8, 9 и 12 Закона Ставропольского края «О межбюджетных отношениях </w:t>
      </w:r>
      <w:r w:rsidR="0036355E" w:rsidRPr="00481C9C">
        <w:rPr>
          <w:sz w:val="28"/>
          <w:szCs w:val="28"/>
        </w:rPr>
        <w:t xml:space="preserve">                        </w:t>
      </w:r>
      <w:r w:rsidR="00C077FC" w:rsidRPr="00481C9C">
        <w:rPr>
          <w:sz w:val="28"/>
          <w:szCs w:val="28"/>
        </w:rPr>
        <w:t>в Ставропольском крае»)</w:t>
      </w:r>
      <w:r w:rsidR="00EE7FB3" w:rsidRPr="00481C9C">
        <w:rPr>
          <w:sz w:val="28"/>
          <w:szCs w:val="28"/>
        </w:rPr>
        <w:t>.</w:t>
      </w:r>
    </w:p>
    <w:p w:rsidR="0036355E" w:rsidRPr="00481C9C" w:rsidRDefault="0036355E" w:rsidP="00086E23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Объем финансирования Программы не меняется.</w:t>
      </w:r>
    </w:p>
    <w:p w:rsidR="00086E23" w:rsidRPr="009260A0" w:rsidRDefault="00086E23" w:rsidP="00086E23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>В связи с вышеизложенным, считаем необходимым принятие данного проекта постановления.</w:t>
      </w:r>
    </w:p>
    <w:p w:rsidR="00EE4B9B" w:rsidRDefault="00EE4B9B" w:rsidP="00EE4B9B">
      <w:pPr>
        <w:ind w:firstLine="709"/>
        <w:jc w:val="both"/>
        <w:rPr>
          <w:sz w:val="28"/>
          <w:szCs w:val="28"/>
        </w:rPr>
      </w:pPr>
    </w:p>
    <w:p w:rsidR="0091008F" w:rsidRDefault="0091008F" w:rsidP="00EE4B9B">
      <w:pPr>
        <w:ind w:firstLine="709"/>
        <w:jc w:val="both"/>
        <w:rPr>
          <w:sz w:val="28"/>
          <w:szCs w:val="28"/>
        </w:rPr>
      </w:pPr>
    </w:p>
    <w:p w:rsidR="008F2FF9" w:rsidRPr="009260A0" w:rsidRDefault="008F2FF9" w:rsidP="00EE4B9B">
      <w:pPr>
        <w:ind w:firstLine="709"/>
        <w:jc w:val="both"/>
        <w:rPr>
          <w:sz w:val="28"/>
          <w:szCs w:val="28"/>
        </w:rPr>
      </w:pPr>
    </w:p>
    <w:p w:rsidR="00644AAD" w:rsidRDefault="00644AAD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EE4B9B" w:rsidRPr="009260A0">
        <w:rPr>
          <w:sz w:val="28"/>
          <w:szCs w:val="28"/>
        </w:rPr>
        <w:t xml:space="preserve">комитета </w:t>
      </w:r>
    </w:p>
    <w:p w:rsidR="00EE4B9B" w:rsidRPr="009260A0" w:rsidRDefault="00644AAD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EE4B9B" w:rsidRPr="009260A0" w:rsidRDefault="00EE4B9B" w:rsidP="00EE4B9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9260A0">
        <w:rPr>
          <w:sz w:val="28"/>
          <w:szCs w:val="28"/>
        </w:rPr>
        <w:t xml:space="preserve">администрации города Ставрополя                                       </w:t>
      </w:r>
      <w:r w:rsidR="00644AAD">
        <w:rPr>
          <w:sz w:val="28"/>
          <w:szCs w:val="28"/>
        </w:rPr>
        <w:t xml:space="preserve">    Н.И. Меценатова</w:t>
      </w:r>
    </w:p>
    <w:p w:rsidR="00EE4B9B" w:rsidRDefault="00EE4B9B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DA4D22" w:rsidRDefault="00DA4D22" w:rsidP="00EE4B9B">
      <w:pPr>
        <w:spacing w:line="240" w:lineRule="exact"/>
        <w:jc w:val="both"/>
        <w:rPr>
          <w:sz w:val="20"/>
          <w:szCs w:val="20"/>
        </w:rPr>
      </w:pPr>
    </w:p>
    <w:p w:rsidR="00481C9C" w:rsidRDefault="00481C9C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C14D33" w:rsidRDefault="00C14D33" w:rsidP="00EE4B9B">
      <w:pPr>
        <w:spacing w:line="240" w:lineRule="exact"/>
        <w:jc w:val="both"/>
        <w:rPr>
          <w:sz w:val="20"/>
          <w:szCs w:val="20"/>
        </w:rPr>
      </w:pPr>
    </w:p>
    <w:p w:rsidR="000D0467" w:rsidRDefault="000D0467" w:rsidP="00EE4B9B">
      <w:pPr>
        <w:spacing w:line="240" w:lineRule="exact"/>
        <w:jc w:val="both"/>
        <w:rPr>
          <w:sz w:val="20"/>
          <w:szCs w:val="20"/>
        </w:rPr>
      </w:pPr>
    </w:p>
    <w:p w:rsidR="000D0467" w:rsidRDefault="000D0467" w:rsidP="00EE4B9B">
      <w:pPr>
        <w:spacing w:line="240" w:lineRule="exact"/>
        <w:jc w:val="both"/>
        <w:rPr>
          <w:sz w:val="20"/>
          <w:szCs w:val="20"/>
        </w:rPr>
      </w:pPr>
    </w:p>
    <w:p w:rsidR="000D0467" w:rsidRDefault="000D0467" w:rsidP="00EE4B9B">
      <w:pPr>
        <w:spacing w:line="240" w:lineRule="exact"/>
        <w:jc w:val="both"/>
        <w:rPr>
          <w:sz w:val="20"/>
          <w:szCs w:val="20"/>
        </w:rPr>
      </w:pPr>
    </w:p>
    <w:p w:rsidR="00481C9C" w:rsidRDefault="00481C9C" w:rsidP="00EE4B9B">
      <w:pPr>
        <w:spacing w:line="240" w:lineRule="exact"/>
        <w:jc w:val="both"/>
        <w:rPr>
          <w:sz w:val="20"/>
          <w:szCs w:val="20"/>
        </w:rPr>
      </w:pPr>
    </w:p>
    <w:p w:rsidR="00E106EF" w:rsidRDefault="00E106EF" w:rsidP="00EE4B9B">
      <w:pPr>
        <w:spacing w:line="240" w:lineRule="exact"/>
        <w:jc w:val="both"/>
        <w:rPr>
          <w:sz w:val="20"/>
          <w:szCs w:val="20"/>
        </w:rPr>
      </w:pPr>
    </w:p>
    <w:p w:rsidR="00481C9C" w:rsidRDefault="000D0467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A52505" w:rsidRPr="004C76D0" w:rsidRDefault="008D6BC3" w:rsidP="004C76D0">
      <w:pPr>
        <w:spacing w:line="180" w:lineRule="exact"/>
        <w:jc w:val="both"/>
        <w:rPr>
          <w:sz w:val="18"/>
          <w:szCs w:val="18"/>
        </w:rPr>
      </w:pPr>
      <w:r w:rsidRPr="009260A0">
        <w:rPr>
          <w:sz w:val="18"/>
          <w:szCs w:val="18"/>
        </w:rPr>
        <w:lastRenderedPageBreak/>
        <w:t>тел.</w:t>
      </w:r>
      <w:r w:rsidR="00A52505" w:rsidRPr="009260A0">
        <w:rPr>
          <w:sz w:val="18"/>
          <w:szCs w:val="18"/>
        </w:rPr>
        <w:t>26-</w:t>
      </w:r>
      <w:r w:rsidRPr="009260A0">
        <w:rPr>
          <w:sz w:val="18"/>
          <w:szCs w:val="18"/>
        </w:rPr>
        <w:t>77</w:t>
      </w:r>
      <w:r w:rsidR="00A52505" w:rsidRPr="009260A0">
        <w:rPr>
          <w:sz w:val="18"/>
          <w:szCs w:val="18"/>
        </w:rPr>
        <w:t>-</w:t>
      </w:r>
      <w:r w:rsidRPr="009260A0">
        <w:rPr>
          <w:sz w:val="18"/>
          <w:szCs w:val="18"/>
        </w:rPr>
        <w:t>66</w:t>
      </w:r>
    </w:p>
    <w:sectPr w:rsidR="00A52505" w:rsidRPr="004C76D0" w:rsidSect="00C55C82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72" w:rsidRDefault="00541672" w:rsidP="00E845B9">
      <w:r>
        <w:separator/>
      </w:r>
    </w:p>
  </w:endnote>
  <w:endnote w:type="continuationSeparator" w:id="0">
    <w:p w:rsidR="00541672" w:rsidRDefault="00541672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72" w:rsidRDefault="00541672" w:rsidP="00E845B9">
      <w:r>
        <w:separator/>
      </w:r>
    </w:p>
  </w:footnote>
  <w:footnote w:type="continuationSeparator" w:id="0">
    <w:p w:rsidR="00541672" w:rsidRDefault="00541672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3C4BC4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5416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3C4BC4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A7425C">
      <w:rPr>
        <w:rStyle w:val="a5"/>
        <w:noProof/>
        <w:sz w:val="28"/>
        <w:szCs w:val="28"/>
      </w:rPr>
      <w:t>3</w:t>
    </w:r>
    <w:r w:rsidRPr="001771EB">
      <w:rPr>
        <w:rStyle w:val="a5"/>
        <w:sz w:val="28"/>
        <w:szCs w:val="28"/>
      </w:rPr>
      <w:fldChar w:fldCharType="end"/>
    </w:r>
  </w:p>
  <w:p w:rsidR="00EA036A" w:rsidRDefault="005416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743A"/>
    <w:rsid w:val="00057416"/>
    <w:rsid w:val="00061FDD"/>
    <w:rsid w:val="0006285C"/>
    <w:rsid w:val="00071DBB"/>
    <w:rsid w:val="00076382"/>
    <w:rsid w:val="000802F2"/>
    <w:rsid w:val="00086626"/>
    <w:rsid w:val="00086E23"/>
    <w:rsid w:val="00097CC6"/>
    <w:rsid w:val="000A46A6"/>
    <w:rsid w:val="000A486B"/>
    <w:rsid w:val="000B6143"/>
    <w:rsid w:val="000B7E87"/>
    <w:rsid w:val="000D0467"/>
    <w:rsid w:val="000D498B"/>
    <w:rsid w:val="000D5C4A"/>
    <w:rsid w:val="000F37BD"/>
    <w:rsid w:val="000F5465"/>
    <w:rsid w:val="00100B7C"/>
    <w:rsid w:val="00100C7F"/>
    <w:rsid w:val="00101DD7"/>
    <w:rsid w:val="00122562"/>
    <w:rsid w:val="001250AC"/>
    <w:rsid w:val="001315AF"/>
    <w:rsid w:val="00134E1B"/>
    <w:rsid w:val="00141C70"/>
    <w:rsid w:val="001500B4"/>
    <w:rsid w:val="00154BE4"/>
    <w:rsid w:val="00173737"/>
    <w:rsid w:val="0017495E"/>
    <w:rsid w:val="001771EB"/>
    <w:rsid w:val="00190E66"/>
    <w:rsid w:val="00197C22"/>
    <w:rsid w:val="001A71F3"/>
    <w:rsid w:val="001D18B9"/>
    <w:rsid w:val="001D5BC4"/>
    <w:rsid w:val="001F2F03"/>
    <w:rsid w:val="00204340"/>
    <w:rsid w:val="00207813"/>
    <w:rsid w:val="0024723C"/>
    <w:rsid w:val="00251BEE"/>
    <w:rsid w:val="002540AC"/>
    <w:rsid w:val="00273DBD"/>
    <w:rsid w:val="002768D1"/>
    <w:rsid w:val="00297F2D"/>
    <w:rsid w:val="002B3403"/>
    <w:rsid w:val="002B770F"/>
    <w:rsid w:val="002D6BC7"/>
    <w:rsid w:val="002D7B20"/>
    <w:rsid w:val="002E4D54"/>
    <w:rsid w:val="002E537D"/>
    <w:rsid w:val="002E7E9F"/>
    <w:rsid w:val="002F56E4"/>
    <w:rsid w:val="003010A0"/>
    <w:rsid w:val="00314976"/>
    <w:rsid w:val="00350469"/>
    <w:rsid w:val="00352322"/>
    <w:rsid w:val="00356AA4"/>
    <w:rsid w:val="003578C3"/>
    <w:rsid w:val="0036355E"/>
    <w:rsid w:val="00380DBC"/>
    <w:rsid w:val="003A1485"/>
    <w:rsid w:val="003A374D"/>
    <w:rsid w:val="003B75B9"/>
    <w:rsid w:val="003C1FA4"/>
    <w:rsid w:val="003C4BC4"/>
    <w:rsid w:val="003C749E"/>
    <w:rsid w:val="003D2AA7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6D17"/>
    <w:rsid w:val="0043296A"/>
    <w:rsid w:val="00444183"/>
    <w:rsid w:val="00446429"/>
    <w:rsid w:val="00450446"/>
    <w:rsid w:val="00450B7C"/>
    <w:rsid w:val="00473BBE"/>
    <w:rsid w:val="00473C6A"/>
    <w:rsid w:val="00481C9C"/>
    <w:rsid w:val="004A2C65"/>
    <w:rsid w:val="004A486D"/>
    <w:rsid w:val="004B4785"/>
    <w:rsid w:val="004C76C2"/>
    <w:rsid w:val="004C76D0"/>
    <w:rsid w:val="004E54B3"/>
    <w:rsid w:val="004F2D32"/>
    <w:rsid w:val="00504CF3"/>
    <w:rsid w:val="00513716"/>
    <w:rsid w:val="0051717D"/>
    <w:rsid w:val="00534180"/>
    <w:rsid w:val="005355FC"/>
    <w:rsid w:val="00536D53"/>
    <w:rsid w:val="00541672"/>
    <w:rsid w:val="00541D49"/>
    <w:rsid w:val="00544ACC"/>
    <w:rsid w:val="00546F20"/>
    <w:rsid w:val="005514C6"/>
    <w:rsid w:val="00561F56"/>
    <w:rsid w:val="00564A69"/>
    <w:rsid w:val="00566F7F"/>
    <w:rsid w:val="00570F11"/>
    <w:rsid w:val="005B2B3D"/>
    <w:rsid w:val="005C0039"/>
    <w:rsid w:val="005D4B44"/>
    <w:rsid w:val="005E146C"/>
    <w:rsid w:val="005F5088"/>
    <w:rsid w:val="005F7368"/>
    <w:rsid w:val="005F75C0"/>
    <w:rsid w:val="005F7C75"/>
    <w:rsid w:val="0060773C"/>
    <w:rsid w:val="006116CC"/>
    <w:rsid w:val="00615B42"/>
    <w:rsid w:val="00616285"/>
    <w:rsid w:val="00624264"/>
    <w:rsid w:val="00640518"/>
    <w:rsid w:val="00644AAD"/>
    <w:rsid w:val="00656C3E"/>
    <w:rsid w:val="006900E8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114A2"/>
    <w:rsid w:val="0072181D"/>
    <w:rsid w:val="007232D8"/>
    <w:rsid w:val="0073578A"/>
    <w:rsid w:val="0074632E"/>
    <w:rsid w:val="00752FB8"/>
    <w:rsid w:val="007609DE"/>
    <w:rsid w:val="0078160C"/>
    <w:rsid w:val="0078611F"/>
    <w:rsid w:val="007A2E4F"/>
    <w:rsid w:val="007A357F"/>
    <w:rsid w:val="007A5DE7"/>
    <w:rsid w:val="007B44CE"/>
    <w:rsid w:val="007C266B"/>
    <w:rsid w:val="007D7646"/>
    <w:rsid w:val="007E2E82"/>
    <w:rsid w:val="007E638B"/>
    <w:rsid w:val="008047D7"/>
    <w:rsid w:val="00836FBC"/>
    <w:rsid w:val="008507A4"/>
    <w:rsid w:val="00851D69"/>
    <w:rsid w:val="00861711"/>
    <w:rsid w:val="00872340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60A0"/>
    <w:rsid w:val="00926EC8"/>
    <w:rsid w:val="00935097"/>
    <w:rsid w:val="00947206"/>
    <w:rsid w:val="0096282F"/>
    <w:rsid w:val="00982142"/>
    <w:rsid w:val="009A63A5"/>
    <w:rsid w:val="009A707D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4089F"/>
    <w:rsid w:val="00A52505"/>
    <w:rsid w:val="00A53009"/>
    <w:rsid w:val="00A67E87"/>
    <w:rsid w:val="00A703F0"/>
    <w:rsid w:val="00A7425C"/>
    <w:rsid w:val="00A74A36"/>
    <w:rsid w:val="00A84D56"/>
    <w:rsid w:val="00A93C14"/>
    <w:rsid w:val="00A953AF"/>
    <w:rsid w:val="00AB07C7"/>
    <w:rsid w:val="00AB167E"/>
    <w:rsid w:val="00AB7FA0"/>
    <w:rsid w:val="00AC2D0F"/>
    <w:rsid w:val="00AE0035"/>
    <w:rsid w:val="00B02B5A"/>
    <w:rsid w:val="00B07E9F"/>
    <w:rsid w:val="00B20FC8"/>
    <w:rsid w:val="00B21D80"/>
    <w:rsid w:val="00B2566A"/>
    <w:rsid w:val="00B420D2"/>
    <w:rsid w:val="00B4601D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F07E0"/>
    <w:rsid w:val="00BF190B"/>
    <w:rsid w:val="00C02D4B"/>
    <w:rsid w:val="00C077FC"/>
    <w:rsid w:val="00C1367F"/>
    <w:rsid w:val="00C14D33"/>
    <w:rsid w:val="00C21CB2"/>
    <w:rsid w:val="00C2632B"/>
    <w:rsid w:val="00C27D21"/>
    <w:rsid w:val="00C30246"/>
    <w:rsid w:val="00C37AAB"/>
    <w:rsid w:val="00C40C32"/>
    <w:rsid w:val="00C42267"/>
    <w:rsid w:val="00C53469"/>
    <w:rsid w:val="00C55C82"/>
    <w:rsid w:val="00C56BBF"/>
    <w:rsid w:val="00C56D09"/>
    <w:rsid w:val="00C62A13"/>
    <w:rsid w:val="00C846AA"/>
    <w:rsid w:val="00CA6DE4"/>
    <w:rsid w:val="00CD008E"/>
    <w:rsid w:val="00CD58B7"/>
    <w:rsid w:val="00D002D6"/>
    <w:rsid w:val="00D11400"/>
    <w:rsid w:val="00D2385D"/>
    <w:rsid w:val="00D53ABC"/>
    <w:rsid w:val="00D5596A"/>
    <w:rsid w:val="00D714F3"/>
    <w:rsid w:val="00D74595"/>
    <w:rsid w:val="00D7606C"/>
    <w:rsid w:val="00D97110"/>
    <w:rsid w:val="00DA4D22"/>
    <w:rsid w:val="00DB20BA"/>
    <w:rsid w:val="00DB400C"/>
    <w:rsid w:val="00DB50F8"/>
    <w:rsid w:val="00DC6100"/>
    <w:rsid w:val="00DC72C7"/>
    <w:rsid w:val="00DD2409"/>
    <w:rsid w:val="00DE7A10"/>
    <w:rsid w:val="00DF4BE1"/>
    <w:rsid w:val="00DF785B"/>
    <w:rsid w:val="00E0179E"/>
    <w:rsid w:val="00E106EF"/>
    <w:rsid w:val="00E2544C"/>
    <w:rsid w:val="00E41A5C"/>
    <w:rsid w:val="00E44910"/>
    <w:rsid w:val="00E66A40"/>
    <w:rsid w:val="00E778FD"/>
    <w:rsid w:val="00E845B9"/>
    <w:rsid w:val="00E84EA8"/>
    <w:rsid w:val="00E85069"/>
    <w:rsid w:val="00E968B6"/>
    <w:rsid w:val="00EA7BA2"/>
    <w:rsid w:val="00EC476B"/>
    <w:rsid w:val="00EE1EF6"/>
    <w:rsid w:val="00EE4B9B"/>
    <w:rsid w:val="00EE7FB3"/>
    <w:rsid w:val="00EF3FAB"/>
    <w:rsid w:val="00EF7759"/>
    <w:rsid w:val="00F00C8F"/>
    <w:rsid w:val="00F0388A"/>
    <w:rsid w:val="00F0620B"/>
    <w:rsid w:val="00F144F4"/>
    <w:rsid w:val="00F22CD8"/>
    <w:rsid w:val="00F308A4"/>
    <w:rsid w:val="00F32D1D"/>
    <w:rsid w:val="00F46F43"/>
    <w:rsid w:val="00F51B3F"/>
    <w:rsid w:val="00F53608"/>
    <w:rsid w:val="00F563C0"/>
    <w:rsid w:val="00F63020"/>
    <w:rsid w:val="00F72251"/>
    <w:rsid w:val="00F752C5"/>
    <w:rsid w:val="00F922B1"/>
    <w:rsid w:val="00FA0BA9"/>
    <w:rsid w:val="00FA603D"/>
    <w:rsid w:val="00FA7D9B"/>
    <w:rsid w:val="00FC4D53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sta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vecon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6DA4-4DDA-4B3B-B93C-EE9E0620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AV.Shadchneva</cp:lastModifiedBy>
  <cp:revision>2</cp:revision>
  <cp:lastPrinted>2017-07-26T14:29:00Z</cp:lastPrinted>
  <dcterms:created xsi:type="dcterms:W3CDTF">2017-07-27T06:14:00Z</dcterms:created>
  <dcterms:modified xsi:type="dcterms:W3CDTF">2017-07-27T06:14:00Z</dcterms:modified>
</cp:coreProperties>
</file>